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0A" w:rsidRDefault="007F270A" w:rsidP="007F270A">
      <w:pPr>
        <w:jc w:val="center"/>
        <w:rPr>
          <w:rFonts w:ascii="Arial" w:hAnsi="Arial" w:cs="Arial"/>
          <w:b/>
          <w:sz w:val="32"/>
          <w:szCs w:val="32"/>
        </w:rPr>
      </w:pPr>
      <w:r>
        <w:rPr>
          <w:rFonts w:ascii="Arial" w:hAnsi="Arial" w:cs="Arial"/>
          <w:b/>
          <w:sz w:val="32"/>
          <w:szCs w:val="32"/>
        </w:rPr>
        <w:t>Vestry Meeting Highlights January 15, 2020</w:t>
      </w:r>
    </w:p>
    <w:p w:rsidR="007F270A" w:rsidRDefault="007F270A" w:rsidP="007F270A">
      <w:pPr>
        <w:jc w:val="center"/>
        <w:rPr>
          <w:rFonts w:ascii="Arial" w:hAnsi="Arial" w:cs="Arial"/>
          <w:b/>
          <w:sz w:val="22"/>
        </w:rPr>
      </w:pPr>
    </w:p>
    <w:p w:rsidR="007F270A" w:rsidRPr="00950CC5" w:rsidRDefault="007F270A" w:rsidP="007F270A">
      <w:pPr>
        <w:rPr>
          <w:rFonts w:ascii="Arial" w:hAnsi="Arial" w:cs="Arial"/>
          <w:szCs w:val="24"/>
        </w:rPr>
      </w:pPr>
      <w:r w:rsidRPr="00950CC5">
        <w:rPr>
          <w:rFonts w:ascii="Arial" w:hAnsi="Arial" w:cs="Arial"/>
          <w:szCs w:val="24"/>
        </w:rPr>
        <w:t xml:space="preserve">Mary-Esther Arther led the opening prayer and John Simonelli </w:t>
      </w:r>
      <w:r w:rsidR="001F543E" w:rsidRPr="00950CC5">
        <w:rPr>
          <w:rFonts w:ascii="Arial" w:hAnsi="Arial" w:cs="Arial"/>
          <w:szCs w:val="24"/>
        </w:rPr>
        <w:t xml:space="preserve">shared the poem “The Eucharist,” which demonstrated the various meanings of the word </w:t>
      </w:r>
      <w:proofErr w:type="spellStart"/>
      <w:r w:rsidR="001F543E" w:rsidRPr="00950CC5">
        <w:rPr>
          <w:rFonts w:ascii="Arial" w:hAnsi="Arial" w:cs="Arial"/>
          <w:szCs w:val="24"/>
        </w:rPr>
        <w:t>eucharist</w:t>
      </w:r>
      <w:proofErr w:type="spellEnd"/>
      <w:r w:rsidR="001F543E" w:rsidRPr="00950CC5">
        <w:rPr>
          <w:rFonts w:ascii="Arial" w:hAnsi="Arial" w:cs="Arial"/>
          <w:szCs w:val="24"/>
        </w:rPr>
        <w:t xml:space="preserve"> besides Holy Communion and how each of us might be bearers of </w:t>
      </w:r>
      <w:proofErr w:type="spellStart"/>
      <w:r w:rsidR="001F543E" w:rsidRPr="00950CC5">
        <w:rPr>
          <w:rFonts w:ascii="Arial" w:hAnsi="Arial" w:cs="Arial"/>
          <w:szCs w:val="24"/>
        </w:rPr>
        <w:t>eucharist</w:t>
      </w:r>
      <w:proofErr w:type="spellEnd"/>
    </w:p>
    <w:p w:rsidR="00215806" w:rsidRPr="00950CC5" w:rsidRDefault="00215806" w:rsidP="007F270A">
      <w:pPr>
        <w:rPr>
          <w:rFonts w:ascii="Arial" w:hAnsi="Arial" w:cs="Arial"/>
          <w:szCs w:val="24"/>
        </w:rPr>
      </w:pPr>
    </w:p>
    <w:p w:rsidR="00215806" w:rsidRPr="00950CC5" w:rsidRDefault="00215806" w:rsidP="007F270A">
      <w:pPr>
        <w:rPr>
          <w:rFonts w:ascii="Arial" w:hAnsi="Arial" w:cs="Arial"/>
          <w:szCs w:val="24"/>
        </w:rPr>
      </w:pPr>
      <w:r w:rsidRPr="00950CC5">
        <w:rPr>
          <w:rFonts w:ascii="Arial" w:hAnsi="Arial" w:cs="Arial"/>
          <w:szCs w:val="24"/>
        </w:rPr>
        <w:t>John Simonelli was elected new Vestry Clerk.</w:t>
      </w:r>
    </w:p>
    <w:p w:rsidR="00215806" w:rsidRDefault="00215806" w:rsidP="007F270A">
      <w:pPr>
        <w:rPr>
          <w:rFonts w:cs="Times New Roman"/>
          <w:sz w:val="22"/>
        </w:rPr>
      </w:pPr>
    </w:p>
    <w:p w:rsidR="00827DAC" w:rsidRPr="00950CC5" w:rsidRDefault="00827DAC" w:rsidP="007F270A">
      <w:pPr>
        <w:rPr>
          <w:rFonts w:ascii="Arial" w:hAnsi="Arial" w:cs="Arial"/>
          <w:szCs w:val="24"/>
        </w:rPr>
      </w:pPr>
      <w:r w:rsidRPr="00950CC5">
        <w:rPr>
          <w:rFonts w:ascii="Arial" w:hAnsi="Arial" w:cs="Arial"/>
          <w:szCs w:val="24"/>
        </w:rPr>
        <w:t xml:space="preserve">A parishioner had expressed concern that the congregation should be also be collecting gifts for the children of prisoners’ victims and Jon Richardson pointed out that we are working within the guidelines of a Diocesan program. </w:t>
      </w:r>
      <w:r w:rsidRPr="00950CC5">
        <w:rPr>
          <w:rStyle w:val="yiv7356604719"/>
          <w:rFonts w:ascii="Arial" w:hAnsi="Arial" w:cs="Arial"/>
          <w:color w:val="000000"/>
          <w:szCs w:val="24"/>
        </w:rPr>
        <w:t>An idea was brought up if there is anything we can do to add to Andrew Ward’s church experience</w:t>
      </w:r>
    </w:p>
    <w:p w:rsidR="007F270A" w:rsidRPr="00950CC5" w:rsidRDefault="007F270A" w:rsidP="007F270A">
      <w:pPr>
        <w:rPr>
          <w:rFonts w:ascii="Arial" w:hAnsi="Arial" w:cs="Arial"/>
          <w:szCs w:val="24"/>
        </w:rPr>
      </w:pPr>
    </w:p>
    <w:p w:rsidR="00786E55" w:rsidRPr="00950CC5" w:rsidRDefault="007F270A" w:rsidP="007F270A">
      <w:pPr>
        <w:rPr>
          <w:rFonts w:ascii="Arial" w:hAnsi="Arial" w:cs="Arial"/>
          <w:szCs w:val="24"/>
        </w:rPr>
      </w:pPr>
      <w:r w:rsidRPr="00950CC5">
        <w:rPr>
          <w:rFonts w:ascii="Arial" w:hAnsi="Arial" w:cs="Arial"/>
          <w:szCs w:val="24"/>
        </w:rPr>
        <w:t xml:space="preserve">The Stewardship Commission reported </w:t>
      </w:r>
      <w:r w:rsidR="00786E55" w:rsidRPr="00950CC5">
        <w:rPr>
          <w:rFonts w:ascii="Arial" w:hAnsi="Arial" w:cs="Arial"/>
          <w:szCs w:val="24"/>
        </w:rPr>
        <w:t>that we have confirmed Saturday, October 24</w:t>
      </w:r>
      <w:r w:rsidR="00786E55" w:rsidRPr="00950CC5">
        <w:rPr>
          <w:rFonts w:ascii="Arial" w:hAnsi="Arial" w:cs="Arial"/>
          <w:szCs w:val="24"/>
          <w:vertAlign w:val="superscript"/>
        </w:rPr>
        <w:t>th</w:t>
      </w:r>
      <w:r w:rsidR="00786E55" w:rsidRPr="00950CC5">
        <w:rPr>
          <w:rFonts w:ascii="Arial" w:hAnsi="Arial" w:cs="Arial"/>
          <w:szCs w:val="24"/>
        </w:rPr>
        <w:t xml:space="preserve"> with Nightingale’s Catering and that roast chicken is another option besides beefsteak; that we have confirmed Saturday, December 19</w:t>
      </w:r>
      <w:r w:rsidR="00786E55" w:rsidRPr="00950CC5">
        <w:rPr>
          <w:rFonts w:ascii="Arial" w:hAnsi="Arial" w:cs="Arial"/>
          <w:szCs w:val="24"/>
          <w:vertAlign w:val="superscript"/>
        </w:rPr>
        <w:t>th</w:t>
      </w:r>
      <w:r w:rsidR="00786E55" w:rsidRPr="00950CC5">
        <w:rPr>
          <w:rFonts w:ascii="Arial" w:hAnsi="Arial" w:cs="Arial"/>
          <w:szCs w:val="24"/>
        </w:rPr>
        <w:t xml:space="preserve"> with Kevin </w:t>
      </w:r>
      <w:proofErr w:type="spellStart"/>
      <w:r w:rsidR="00786E55" w:rsidRPr="00950CC5">
        <w:rPr>
          <w:rFonts w:ascii="Arial" w:hAnsi="Arial" w:cs="Arial"/>
          <w:szCs w:val="24"/>
        </w:rPr>
        <w:t>Woyce</w:t>
      </w:r>
      <w:proofErr w:type="spellEnd"/>
      <w:r w:rsidR="00786E55" w:rsidRPr="00950CC5">
        <w:rPr>
          <w:rFonts w:ascii="Arial" w:hAnsi="Arial" w:cs="Arial"/>
          <w:szCs w:val="24"/>
        </w:rPr>
        <w:t xml:space="preserve"> for his “Christmas Traditions” presentation; and that we have agreed to expand our Garage Sale offerings to include coffee and sandwiches for sale.</w:t>
      </w:r>
      <w:r w:rsidR="007F5AFC" w:rsidRPr="00950CC5">
        <w:rPr>
          <w:rFonts w:ascii="Arial" w:hAnsi="Arial" w:cs="Arial"/>
          <w:szCs w:val="24"/>
        </w:rPr>
        <w:t xml:space="preserve"> The Commission proposed selling Gertrude Hawk Easter candy as a new fundraiser</w:t>
      </w:r>
      <w:r w:rsidR="00950CC5">
        <w:rPr>
          <w:rFonts w:ascii="Arial" w:hAnsi="Arial" w:cs="Arial"/>
          <w:szCs w:val="24"/>
        </w:rPr>
        <w:t>,</w:t>
      </w:r>
      <w:r w:rsidR="007F5AFC" w:rsidRPr="00950CC5">
        <w:rPr>
          <w:rFonts w:ascii="Arial" w:hAnsi="Arial" w:cs="Arial"/>
          <w:szCs w:val="24"/>
        </w:rPr>
        <w:t xml:space="preserve"> which the Vestry approved. </w:t>
      </w:r>
    </w:p>
    <w:p w:rsidR="007F270A" w:rsidRDefault="007F270A" w:rsidP="007F270A">
      <w:pPr>
        <w:rPr>
          <w:rFonts w:cs="Times New Roman"/>
          <w:sz w:val="22"/>
        </w:rPr>
      </w:pPr>
    </w:p>
    <w:p w:rsidR="00D67FCE" w:rsidRPr="00950CC5" w:rsidRDefault="006F4C9A" w:rsidP="00D67FCE">
      <w:pPr>
        <w:rPr>
          <w:rFonts w:ascii="Arial" w:hAnsi="Arial" w:cs="Arial"/>
          <w:szCs w:val="24"/>
        </w:rPr>
      </w:pPr>
      <w:r w:rsidRPr="00950CC5">
        <w:rPr>
          <w:rFonts w:ascii="Arial" w:hAnsi="Arial" w:cs="Arial"/>
          <w:szCs w:val="24"/>
        </w:rPr>
        <w:t xml:space="preserve">Thanksgivings were offered </w:t>
      </w:r>
      <w:r w:rsidR="00D67FCE" w:rsidRPr="00950CC5">
        <w:rPr>
          <w:rFonts w:ascii="Arial" w:hAnsi="Arial" w:cs="Arial"/>
          <w:szCs w:val="24"/>
        </w:rPr>
        <w:t xml:space="preserve">for Mary Harbinsky for her years as Vestry clerk; for John Simonelli for agreeing to serve as Vestry clerk; for new Vestry members Scott Ashton and Julie Dolci; for the many who made the Christmas season so special, particularly those who “greened” the church and those who “un-greened” it; for the new junior and senior wardens, Kathy Kent and Marty Stanton; and for the old junior and senior wardens, Marty Stanton and John Simonelli  </w:t>
      </w:r>
    </w:p>
    <w:p w:rsidR="006F4C9A" w:rsidRPr="00950CC5" w:rsidRDefault="006F4C9A" w:rsidP="00D67FCE">
      <w:pPr>
        <w:rPr>
          <w:rFonts w:ascii="Arial" w:hAnsi="Arial" w:cs="Arial"/>
          <w:szCs w:val="24"/>
        </w:rPr>
      </w:pPr>
    </w:p>
    <w:p w:rsidR="006F4C9A" w:rsidRPr="00950CC5" w:rsidRDefault="006F4C9A" w:rsidP="00D67FCE">
      <w:pPr>
        <w:rPr>
          <w:rFonts w:ascii="Arial" w:hAnsi="Arial" w:cs="Arial"/>
          <w:szCs w:val="24"/>
        </w:rPr>
      </w:pPr>
      <w:r w:rsidRPr="00950CC5">
        <w:rPr>
          <w:rFonts w:ascii="Arial" w:hAnsi="Arial" w:cs="Arial"/>
          <w:szCs w:val="24"/>
        </w:rPr>
        <w:t xml:space="preserve">The checking account signatories for the year were approved. </w:t>
      </w:r>
    </w:p>
    <w:p w:rsidR="005B759C" w:rsidRPr="00950CC5" w:rsidRDefault="005B759C" w:rsidP="00D67FCE">
      <w:pPr>
        <w:rPr>
          <w:rFonts w:ascii="Arial" w:hAnsi="Arial" w:cs="Arial"/>
          <w:szCs w:val="24"/>
        </w:rPr>
      </w:pPr>
    </w:p>
    <w:p w:rsidR="00B57976" w:rsidRPr="00950CC5" w:rsidRDefault="005B759C" w:rsidP="00B57976">
      <w:pPr>
        <w:rPr>
          <w:rFonts w:ascii="Arial" w:hAnsi="Arial" w:cs="Arial"/>
          <w:szCs w:val="24"/>
        </w:rPr>
      </w:pPr>
      <w:r w:rsidRPr="00950CC5">
        <w:rPr>
          <w:rFonts w:ascii="Arial" w:hAnsi="Arial" w:cs="Arial"/>
          <w:szCs w:val="24"/>
        </w:rPr>
        <w:t xml:space="preserve">The December </w:t>
      </w:r>
      <w:proofErr w:type="spellStart"/>
      <w:r w:rsidRPr="00950CC5">
        <w:rPr>
          <w:rFonts w:ascii="Arial" w:hAnsi="Arial" w:cs="Arial"/>
          <w:szCs w:val="24"/>
        </w:rPr>
        <w:t>Quickbooks</w:t>
      </w:r>
      <w:proofErr w:type="spellEnd"/>
      <w:r w:rsidRPr="00950CC5">
        <w:rPr>
          <w:rFonts w:ascii="Arial" w:hAnsi="Arial" w:cs="Arial"/>
          <w:szCs w:val="24"/>
        </w:rPr>
        <w:t xml:space="preserve"> report was accepted and the Treasurer’s remarks reviewed. </w:t>
      </w:r>
      <w:r w:rsidR="00B57976" w:rsidRPr="00950CC5">
        <w:rPr>
          <w:rFonts w:ascii="Arial" w:hAnsi="Arial" w:cs="Arial"/>
          <w:szCs w:val="24"/>
        </w:rPr>
        <w:t>It was suggested that the Vestry Highlights reflect the actual bottom line for 2019, which was reported incorrectly at the</w:t>
      </w:r>
      <w:r w:rsidR="00950CC5">
        <w:rPr>
          <w:rFonts w:ascii="Arial" w:hAnsi="Arial" w:cs="Arial"/>
          <w:szCs w:val="24"/>
        </w:rPr>
        <w:t xml:space="preserve"> recent</w:t>
      </w:r>
      <w:r w:rsidR="00B57976" w:rsidRPr="00950CC5">
        <w:rPr>
          <w:rFonts w:ascii="Arial" w:hAnsi="Arial" w:cs="Arial"/>
          <w:szCs w:val="24"/>
        </w:rPr>
        <w:t xml:space="preserve"> Annual Meeting. According to the Treasurer’s calculations we ended the year with a $4,810 surplus.</w:t>
      </w:r>
    </w:p>
    <w:p w:rsidR="00950CC5" w:rsidRPr="00950CC5" w:rsidRDefault="00950CC5" w:rsidP="00B57976">
      <w:pPr>
        <w:rPr>
          <w:rFonts w:ascii="Arial" w:hAnsi="Arial" w:cs="Arial"/>
          <w:szCs w:val="24"/>
        </w:rPr>
      </w:pPr>
    </w:p>
    <w:p w:rsidR="00950CC5" w:rsidRPr="00950CC5" w:rsidRDefault="00950CC5" w:rsidP="00950CC5">
      <w:pPr>
        <w:rPr>
          <w:rFonts w:ascii="Arial" w:hAnsi="Arial" w:cs="Arial"/>
          <w:szCs w:val="24"/>
        </w:rPr>
      </w:pPr>
      <w:r w:rsidRPr="00950CC5">
        <w:rPr>
          <w:rFonts w:ascii="Arial" w:hAnsi="Arial" w:cs="Arial"/>
          <w:szCs w:val="24"/>
        </w:rPr>
        <w:t xml:space="preserve">The Property Committee submitted 3 written reports: Property Updates, Property Meeting with the Rector, which lists items for consideration by a proposed Adopt a Project 2020, and a 2020 Property List Categorization, which is a sample of how various projects are to be categorized.  </w:t>
      </w:r>
    </w:p>
    <w:p w:rsidR="00950CC5" w:rsidRPr="00950CC5" w:rsidRDefault="00950CC5" w:rsidP="00950CC5">
      <w:pPr>
        <w:rPr>
          <w:rFonts w:ascii="Arial" w:hAnsi="Arial" w:cs="Arial"/>
          <w:szCs w:val="24"/>
        </w:rPr>
      </w:pPr>
    </w:p>
    <w:p w:rsidR="007F270A" w:rsidRDefault="00950CC5" w:rsidP="00950CC5">
      <w:pPr>
        <w:rPr>
          <w:rFonts w:ascii="Arial" w:hAnsi="Arial" w:cs="Arial"/>
          <w:szCs w:val="24"/>
        </w:rPr>
      </w:pPr>
      <w:r w:rsidRPr="00950CC5">
        <w:rPr>
          <w:rFonts w:ascii="Arial" w:hAnsi="Arial" w:cs="Arial"/>
          <w:szCs w:val="24"/>
        </w:rPr>
        <w:t xml:space="preserve">The February calendar was amended and approved. </w:t>
      </w:r>
    </w:p>
    <w:p w:rsidR="00950CC5" w:rsidRPr="00950CC5" w:rsidRDefault="00950CC5" w:rsidP="00950CC5">
      <w:pPr>
        <w:rPr>
          <w:rFonts w:ascii="Arial" w:hAnsi="Arial" w:cs="Arial"/>
          <w:color w:val="000000"/>
          <w:szCs w:val="24"/>
          <w:shd w:val="clear" w:color="auto" w:fill="FFFFFF"/>
        </w:rPr>
      </w:pPr>
    </w:p>
    <w:p w:rsidR="007F270A" w:rsidRDefault="007F270A" w:rsidP="007F270A">
      <w:pPr>
        <w:rPr>
          <w:rFonts w:cs="Times New Roman"/>
          <w:color w:val="000000"/>
          <w:sz w:val="22"/>
          <w:shd w:val="clear" w:color="auto" w:fill="FFFFFF"/>
        </w:rPr>
      </w:pPr>
    </w:p>
    <w:p w:rsidR="007F270A" w:rsidRPr="00950CC5" w:rsidRDefault="007F270A" w:rsidP="007F270A">
      <w:pPr>
        <w:rPr>
          <w:rFonts w:ascii="Arial" w:hAnsi="Arial" w:cs="Arial"/>
          <w:color w:val="000000"/>
          <w:szCs w:val="24"/>
          <w:shd w:val="clear" w:color="auto" w:fill="FFFFFF"/>
        </w:rPr>
      </w:pPr>
      <w:r w:rsidRPr="00950CC5">
        <w:rPr>
          <w:rFonts w:ascii="Arial" w:hAnsi="Arial" w:cs="Arial"/>
          <w:color w:val="000000"/>
          <w:szCs w:val="24"/>
          <w:shd w:val="clear" w:color="auto" w:fill="FFFFFF"/>
        </w:rPr>
        <w:t xml:space="preserve">Respectfully submitted, </w:t>
      </w:r>
    </w:p>
    <w:p w:rsidR="007F270A" w:rsidRPr="00950CC5" w:rsidRDefault="007F270A" w:rsidP="007F270A">
      <w:pPr>
        <w:rPr>
          <w:rFonts w:ascii="Arial" w:hAnsi="Arial" w:cs="Arial"/>
          <w:color w:val="000000"/>
          <w:szCs w:val="24"/>
          <w:shd w:val="clear" w:color="auto" w:fill="FFFFFF"/>
        </w:rPr>
      </w:pPr>
    </w:p>
    <w:p w:rsidR="00C30D1B" w:rsidRPr="00950CC5" w:rsidRDefault="007F270A">
      <w:pPr>
        <w:rPr>
          <w:rFonts w:ascii="Arial" w:hAnsi="Arial" w:cs="Arial"/>
          <w:szCs w:val="24"/>
        </w:rPr>
      </w:pPr>
      <w:r w:rsidRPr="00950CC5">
        <w:rPr>
          <w:rFonts w:ascii="Arial" w:hAnsi="Arial" w:cs="Arial"/>
          <w:color w:val="000000"/>
          <w:szCs w:val="24"/>
          <w:shd w:val="clear" w:color="auto" w:fill="FFFFFF"/>
        </w:rPr>
        <w:t xml:space="preserve">John Simonelli, Vestry Clerk    </w:t>
      </w:r>
    </w:p>
    <w:sectPr w:rsidR="00C30D1B" w:rsidRPr="00950CC5" w:rsidSect="004A3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C3E06"/>
    <w:multiLevelType w:val="hybridMultilevel"/>
    <w:tmpl w:val="507E58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9540D7C"/>
    <w:multiLevelType w:val="hybridMultilevel"/>
    <w:tmpl w:val="E52095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F270A"/>
    <w:rsid w:val="00042A18"/>
    <w:rsid w:val="001716B1"/>
    <w:rsid w:val="001F543E"/>
    <w:rsid w:val="001F6250"/>
    <w:rsid w:val="00215806"/>
    <w:rsid w:val="0029047C"/>
    <w:rsid w:val="003C0FCB"/>
    <w:rsid w:val="003C1BE4"/>
    <w:rsid w:val="004A37AF"/>
    <w:rsid w:val="005B759C"/>
    <w:rsid w:val="006F4C9A"/>
    <w:rsid w:val="00786E55"/>
    <w:rsid w:val="007F270A"/>
    <w:rsid w:val="007F5AFC"/>
    <w:rsid w:val="00827DAC"/>
    <w:rsid w:val="008C2776"/>
    <w:rsid w:val="008E6F45"/>
    <w:rsid w:val="00950CC5"/>
    <w:rsid w:val="00954FBE"/>
    <w:rsid w:val="0098236F"/>
    <w:rsid w:val="00A51094"/>
    <w:rsid w:val="00A90E57"/>
    <w:rsid w:val="00B57976"/>
    <w:rsid w:val="00BF6EE5"/>
    <w:rsid w:val="00C30D1B"/>
    <w:rsid w:val="00C6504A"/>
    <w:rsid w:val="00D67FCE"/>
    <w:rsid w:val="00EC6E36"/>
    <w:rsid w:val="00FE6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FCE"/>
    <w:pPr>
      <w:ind w:left="720"/>
      <w:contextualSpacing/>
    </w:pPr>
    <w:rPr>
      <w:rFonts w:asciiTheme="minorHAnsi" w:hAnsiTheme="minorHAnsi"/>
      <w:szCs w:val="24"/>
    </w:rPr>
  </w:style>
  <w:style w:type="paragraph" w:customStyle="1" w:styleId="yiv7356604719msonormal">
    <w:name w:val="yiv7356604719msonormal"/>
    <w:basedOn w:val="Normal"/>
    <w:rsid w:val="00827DAC"/>
    <w:pPr>
      <w:spacing w:before="100" w:beforeAutospacing="1" w:after="100" w:afterAutospacing="1"/>
    </w:pPr>
    <w:rPr>
      <w:rFonts w:eastAsia="Times New Roman" w:cs="Times New Roman"/>
      <w:szCs w:val="24"/>
    </w:rPr>
  </w:style>
  <w:style w:type="character" w:customStyle="1" w:styleId="yiv7356604719">
    <w:name w:val="yiv7356604719"/>
    <w:basedOn w:val="DefaultParagraphFont"/>
    <w:rsid w:val="00827DAC"/>
  </w:style>
</w:styles>
</file>

<file path=word/webSettings.xml><?xml version="1.0" encoding="utf-8"?>
<w:webSettings xmlns:r="http://schemas.openxmlformats.org/officeDocument/2006/relationships" xmlns:w="http://schemas.openxmlformats.org/wordprocessingml/2006/main">
  <w:divs>
    <w:div w:id="18896671">
      <w:bodyDiv w:val="1"/>
      <w:marLeft w:val="0"/>
      <w:marRight w:val="0"/>
      <w:marTop w:val="0"/>
      <w:marBottom w:val="0"/>
      <w:divBdr>
        <w:top w:val="none" w:sz="0" w:space="0" w:color="auto"/>
        <w:left w:val="none" w:sz="0" w:space="0" w:color="auto"/>
        <w:bottom w:val="none" w:sz="0" w:space="0" w:color="auto"/>
        <w:right w:val="none" w:sz="0" w:space="0" w:color="auto"/>
      </w:divBdr>
    </w:div>
    <w:div w:id="43415075">
      <w:bodyDiv w:val="1"/>
      <w:marLeft w:val="0"/>
      <w:marRight w:val="0"/>
      <w:marTop w:val="0"/>
      <w:marBottom w:val="0"/>
      <w:divBdr>
        <w:top w:val="none" w:sz="0" w:space="0" w:color="auto"/>
        <w:left w:val="none" w:sz="0" w:space="0" w:color="auto"/>
        <w:bottom w:val="none" w:sz="0" w:space="0" w:color="auto"/>
        <w:right w:val="none" w:sz="0" w:space="0" w:color="auto"/>
      </w:divBdr>
    </w:div>
    <w:div w:id="817962070">
      <w:bodyDiv w:val="1"/>
      <w:marLeft w:val="0"/>
      <w:marRight w:val="0"/>
      <w:marTop w:val="0"/>
      <w:marBottom w:val="0"/>
      <w:divBdr>
        <w:top w:val="none" w:sz="0" w:space="0" w:color="auto"/>
        <w:left w:val="none" w:sz="0" w:space="0" w:color="auto"/>
        <w:bottom w:val="none" w:sz="0" w:space="0" w:color="auto"/>
        <w:right w:val="none" w:sz="0" w:space="0" w:color="auto"/>
      </w:divBdr>
    </w:div>
    <w:div w:id="876160308">
      <w:bodyDiv w:val="1"/>
      <w:marLeft w:val="0"/>
      <w:marRight w:val="0"/>
      <w:marTop w:val="0"/>
      <w:marBottom w:val="0"/>
      <w:divBdr>
        <w:top w:val="none" w:sz="0" w:space="0" w:color="auto"/>
        <w:left w:val="none" w:sz="0" w:space="0" w:color="auto"/>
        <w:bottom w:val="none" w:sz="0" w:space="0" w:color="auto"/>
        <w:right w:val="none" w:sz="0" w:space="0" w:color="auto"/>
      </w:divBdr>
    </w:div>
    <w:div w:id="1228758135">
      <w:bodyDiv w:val="1"/>
      <w:marLeft w:val="0"/>
      <w:marRight w:val="0"/>
      <w:marTop w:val="0"/>
      <w:marBottom w:val="0"/>
      <w:divBdr>
        <w:top w:val="none" w:sz="0" w:space="0" w:color="auto"/>
        <w:left w:val="none" w:sz="0" w:space="0" w:color="auto"/>
        <w:bottom w:val="none" w:sz="0" w:space="0" w:color="auto"/>
        <w:right w:val="none" w:sz="0" w:space="0" w:color="auto"/>
      </w:divBdr>
    </w:div>
    <w:div w:id="12681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2018</Characters>
  <Application>Microsoft Office Word</Application>
  <DocSecurity>0</DocSecurity>
  <Lines>16</Lines>
  <Paragraphs>4</Paragraphs>
  <ScaleCrop>false</ScaleCrop>
  <Company>Hewlett-Packard Company</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Parish Administrator</cp:lastModifiedBy>
  <cp:revision>2</cp:revision>
  <dcterms:created xsi:type="dcterms:W3CDTF">2020-01-21T16:23:00Z</dcterms:created>
  <dcterms:modified xsi:type="dcterms:W3CDTF">2020-01-21T16:23:00Z</dcterms:modified>
</cp:coreProperties>
</file>